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EB0" w:rsidRDefault="00131EB0" w:rsidP="00713CA5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bookmarkStart w:id="0" w:name="sub_1014"/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350000" cy="8727618"/>
            <wp:effectExtent l="0" t="0" r="0" b="0"/>
            <wp:docPr id="2" name="Рисунок 2" descr="C:\Users\Почемучки\Pictures\2009-01-01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чемучки\Pictures\2009-01-01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0" cy="8727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713CA5" w:rsidRPr="00B74C1C" w:rsidRDefault="00713CA5" w:rsidP="00713CA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4C1C">
        <w:rPr>
          <w:rFonts w:ascii="Times New Roman" w:hAnsi="Times New Roman" w:cs="Times New Roman"/>
          <w:sz w:val="24"/>
          <w:szCs w:val="24"/>
        </w:rPr>
        <w:lastRenderedPageBreak/>
        <w:t>1.4. Стимулирующие выплаты</w:t>
      </w:r>
      <w:r w:rsidRPr="00B74C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4C1C">
        <w:rPr>
          <w:rFonts w:ascii="Times New Roman" w:hAnsi="Times New Roman" w:cs="Times New Roman"/>
          <w:sz w:val="24"/>
          <w:szCs w:val="24"/>
        </w:rPr>
        <w:t>за воспитательно-образовательную работу, участие в инновационной деятельности, обобщение и распространение своего опыта осуществляются в соответствии со следующими коэффициентами:</w:t>
      </w:r>
    </w:p>
    <w:p w:rsidR="00713CA5" w:rsidRPr="00B74C1C" w:rsidRDefault="00713CA5" w:rsidP="00713CA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141"/>
      <w:bookmarkEnd w:id="0"/>
      <w:r w:rsidRPr="00B74C1C">
        <w:rPr>
          <w:rFonts w:ascii="Times New Roman" w:hAnsi="Times New Roman" w:cs="Times New Roman"/>
          <w:sz w:val="24"/>
          <w:szCs w:val="24"/>
        </w:rPr>
        <w:t>1.4.1. Коэффициент профессионального роста педагога (</w:t>
      </w:r>
      <w:proofErr w:type="spellStart"/>
      <w:r w:rsidRPr="00B74C1C">
        <w:rPr>
          <w:rFonts w:ascii="Times New Roman" w:hAnsi="Times New Roman" w:cs="Times New Roman"/>
          <w:sz w:val="24"/>
          <w:szCs w:val="24"/>
        </w:rPr>
        <w:t>Кпр</w:t>
      </w:r>
      <w:proofErr w:type="spellEnd"/>
      <w:r w:rsidRPr="00B74C1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13CA5" w:rsidRPr="003D2142" w:rsidRDefault="00713CA5" w:rsidP="00713CA5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142">
        <w:rPr>
          <w:rFonts w:ascii="Times New Roman" w:hAnsi="Times New Roman" w:cs="Times New Roman"/>
          <w:b/>
          <w:sz w:val="24"/>
          <w:szCs w:val="24"/>
        </w:rPr>
        <w:t>Для установления размера коэффициента профессионального роста педагога учитываются следующие факторы:</w:t>
      </w:r>
    </w:p>
    <w:p w:rsidR="00713CA5" w:rsidRPr="003D2142" w:rsidRDefault="00713CA5" w:rsidP="003D214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2142">
        <w:rPr>
          <w:rFonts w:ascii="Times New Roman" w:hAnsi="Times New Roman" w:cs="Times New Roman"/>
          <w:sz w:val="24"/>
          <w:szCs w:val="24"/>
        </w:rPr>
        <w:t>обобщение педагогом опыта работы и представление его на различных уровнях (муниципальном, краевом, всероссийском);</w:t>
      </w:r>
    </w:p>
    <w:p w:rsidR="00713CA5" w:rsidRPr="003D2142" w:rsidRDefault="00713CA5" w:rsidP="003D214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2142">
        <w:rPr>
          <w:rFonts w:ascii="Times New Roman" w:hAnsi="Times New Roman" w:cs="Times New Roman"/>
          <w:sz w:val="24"/>
          <w:szCs w:val="24"/>
        </w:rPr>
        <w:t>участие в методических объединениях;</w:t>
      </w:r>
    </w:p>
    <w:p w:rsidR="00713CA5" w:rsidRPr="003D2142" w:rsidRDefault="00713CA5" w:rsidP="003D214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2142">
        <w:rPr>
          <w:rFonts w:ascii="Times New Roman" w:hAnsi="Times New Roman" w:cs="Times New Roman"/>
          <w:sz w:val="24"/>
          <w:szCs w:val="24"/>
        </w:rPr>
        <w:t>выступления, открытые занятия, мастер-классы в рамках конференций, «круглых столов», семинаров, педагогических чтений;</w:t>
      </w:r>
    </w:p>
    <w:p w:rsidR="00713CA5" w:rsidRPr="003D2142" w:rsidRDefault="00713CA5" w:rsidP="003D214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2142">
        <w:rPr>
          <w:rFonts w:ascii="Times New Roman" w:hAnsi="Times New Roman" w:cs="Times New Roman"/>
          <w:sz w:val="24"/>
          <w:szCs w:val="24"/>
        </w:rPr>
        <w:t>участие в конкурсах профессионального мастерства различных уровней;</w:t>
      </w:r>
    </w:p>
    <w:p w:rsidR="00713CA5" w:rsidRPr="003D2142" w:rsidRDefault="00713CA5" w:rsidP="003D214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2142">
        <w:rPr>
          <w:rFonts w:ascii="Times New Roman" w:hAnsi="Times New Roman" w:cs="Times New Roman"/>
          <w:sz w:val="24"/>
          <w:szCs w:val="24"/>
        </w:rPr>
        <w:t>подготовка и организация участия воспитанников в конкурсах, выставках, фестивалях детского творчества и спортивных мероприятиях.</w:t>
      </w:r>
    </w:p>
    <w:p w:rsidR="00713CA5" w:rsidRPr="003D2142" w:rsidRDefault="00713CA5" w:rsidP="00713CA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142"/>
      <w:bookmarkEnd w:id="2"/>
      <w:r>
        <w:rPr>
          <w:rFonts w:ascii="Times New Roman" w:hAnsi="Times New Roman" w:cs="Times New Roman"/>
        </w:rPr>
        <w:t>1</w:t>
      </w:r>
      <w:r w:rsidRPr="003D2142">
        <w:rPr>
          <w:rFonts w:ascii="Times New Roman" w:hAnsi="Times New Roman" w:cs="Times New Roman"/>
          <w:sz w:val="24"/>
          <w:szCs w:val="24"/>
        </w:rPr>
        <w:t xml:space="preserve">.4.2. </w:t>
      </w:r>
      <w:bookmarkEnd w:id="3"/>
      <w:r w:rsidRPr="003D2142">
        <w:rPr>
          <w:rFonts w:ascii="Times New Roman" w:hAnsi="Times New Roman" w:cs="Times New Roman"/>
          <w:sz w:val="24"/>
          <w:szCs w:val="24"/>
        </w:rPr>
        <w:t>Коэффициент посещаемости (</w:t>
      </w:r>
      <w:proofErr w:type="spellStart"/>
      <w:r w:rsidRPr="003D2142">
        <w:rPr>
          <w:rFonts w:ascii="Times New Roman" w:hAnsi="Times New Roman" w:cs="Times New Roman"/>
          <w:sz w:val="24"/>
          <w:szCs w:val="24"/>
        </w:rPr>
        <w:t>Кп</w:t>
      </w:r>
      <w:proofErr w:type="spellEnd"/>
      <w:r w:rsidRPr="003D2142">
        <w:rPr>
          <w:rFonts w:ascii="Times New Roman" w:hAnsi="Times New Roman" w:cs="Times New Roman"/>
          <w:sz w:val="24"/>
          <w:szCs w:val="24"/>
        </w:rPr>
        <w:t xml:space="preserve">), </w:t>
      </w:r>
      <w:r w:rsidRPr="003D214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0690" cy="2038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20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CA5" w:rsidRPr="003D2142" w:rsidRDefault="00713CA5" w:rsidP="00713CA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2142">
        <w:rPr>
          <w:rFonts w:ascii="Times New Roman" w:hAnsi="Times New Roman" w:cs="Times New Roman"/>
          <w:sz w:val="24"/>
          <w:szCs w:val="24"/>
        </w:rPr>
        <w:t>Кпв</w:t>
      </w:r>
      <w:proofErr w:type="spellEnd"/>
      <w:r w:rsidRPr="003D2142">
        <w:rPr>
          <w:rFonts w:ascii="Times New Roman" w:hAnsi="Times New Roman" w:cs="Times New Roman"/>
          <w:sz w:val="24"/>
          <w:szCs w:val="24"/>
        </w:rPr>
        <w:t xml:space="preserve"> - коэффициент посещаемости при определении размера выплаты воспитателям, а также учителям-логопедам и учителям-дефектологам, работающим только с группой компенсирующей направленности (далее – «воспитатели»), рассчитывается по формуле:</w:t>
      </w:r>
    </w:p>
    <w:p w:rsidR="00713CA5" w:rsidRPr="003D2142" w:rsidRDefault="00713CA5" w:rsidP="00713CA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2142">
        <w:rPr>
          <w:rFonts w:ascii="Times New Roman" w:hAnsi="Times New Roman" w:cs="Times New Roman"/>
          <w:sz w:val="24"/>
          <w:szCs w:val="24"/>
        </w:rPr>
        <w:t>Кпв</w:t>
      </w:r>
      <w:proofErr w:type="spellEnd"/>
      <w:r w:rsidRPr="003D2142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3D2142">
        <w:rPr>
          <w:rFonts w:ascii="Times New Roman" w:hAnsi="Times New Roman" w:cs="Times New Roman"/>
          <w:sz w:val="24"/>
          <w:szCs w:val="24"/>
        </w:rPr>
        <w:t>Нф</w:t>
      </w:r>
      <w:proofErr w:type="spellEnd"/>
      <w:r w:rsidRPr="003D2142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3D2142">
        <w:rPr>
          <w:rFonts w:ascii="Times New Roman" w:hAnsi="Times New Roman" w:cs="Times New Roman"/>
          <w:sz w:val="24"/>
          <w:szCs w:val="24"/>
        </w:rPr>
        <w:t>Нн</w:t>
      </w:r>
      <w:proofErr w:type="spellEnd"/>
      <w:r w:rsidRPr="003D2142">
        <w:rPr>
          <w:rFonts w:ascii="Times New Roman" w:hAnsi="Times New Roman" w:cs="Times New Roman"/>
          <w:sz w:val="24"/>
          <w:szCs w:val="24"/>
        </w:rPr>
        <w:t>,</w:t>
      </w:r>
    </w:p>
    <w:p w:rsidR="00713CA5" w:rsidRPr="003D2142" w:rsidRDefault="00713CA5" w:rsidP="00713CA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2142">
        <w:rPr>
          <w:rFonts w:ascii="Times New Roman" w:hAnsi="Times New Roman" w:cs="Times New Roman"/>
          <w:sz w:val="24"/>
          <w:szCs w:val="24"/>
        </w:rPr>
        <w:t>где:</w:t>
      </w:r>
    </w:p>
    <w:p w:rsidR="00713CA5" w:rsidRPr="003D2142" w:rsidRDefault="00713CA5" w:rsidP="00713CA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2142">
        <w:rPr>
          <w:rFonts w:ascii="Times New Roman" w:hAnsi="Times New Roman" w:cs="Times New Roman"/>
          <w:sz w:val="24"/>
          <w:szCs w:val="24"/>
        </w:rPr>
        <w:t>Нф</w:t>
      </w:r>
      <w:proofErr w:type="spellEnd"/>
      <w:r w:rsidRPr="003D2142">
        <w:rPr>
          <w:rFonts w:ascii="Times New Roman" w:hAnsi="Times New Roman" w:cs="Times New Roman"/>
          <w:sz w:val="24"/>
          <w:szCs w:val="24"/>
        </w:rPr>
        <w:t xml:space="preserve"> - фактическая численность детей в группе;</w:t>
      </w:r>
    </w:p>
    <w:p w:rsidR="00713CA5" w:rsidRPr="003D2142" w:rsidRDefault="00713CA5" w:rsidP="00713CA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2142">
        <w:rPr>
          <w:rFonts w:ascii="Times New Roman" w:hAnsi="Times New Roman" w:cs="Times New Roman"/>
          <w:sz w:val="24"/>
          <w:szCs w:val="24"/>
        </w:rPr>
        <w:t>Нн</w:t>
      </w:r>
      <w:proofErr w:type="spellEnd"/>
      <w:r w:rsidRPr="003D2142">
        <w:rPr>
          <w:rFonts w:ascii="Times New Roman" w:hAnsi="Times New Roman" w:cs="Times New Roman"/>
          <w:sz w:val="24"/>
          <w:szCs w:val="24"/>
        </w:rPr>
        <w:t xml:space="preserve"> - нормативная численность детей в группе, установленная в соответствии с Санитарно-эпидемиологическими правилами и нормативами </w:t>
      </w:r>
      <w:hyperlink r:id="rId8" w:history="1">
        <w:r w:rsidRPr="003D2142">
          <w:rPr>
            <w:rFonts w:ascii="Times New Roman" w:hAnsi="Times New Roman" w:cs="Times New Roman"/>
            <w:sz w:val="24"/>
            <w:szCs w:val="24"/>
          </w:rPr>
          <w:t>СанПиН 2.4.1.3049-13</w:t>
        </w:r>
      </w:hyperlink>
      <w:r w:rsidRPr="003D2142">
        <w:rPr>
          <w:rFonts w:ascii="Times New Roman" w:hAnsi="Times New Roman" w:cs="Times New Roman"/>
          <w:sz w:val="24"/>
          <w:szCs w:val="24"/>
        </w:rPr>
        <w:t>.</w:t>
      </w:r>
    </w:p>
    <w:p w:rsidR="00713CA5" w:rsidRPr="003D2142" w:rsidRDefault="00713CA5" w:rsidP="00713CA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2142">
        <w:rPr>
          <w:rFonts w:ascii="Times New Roman" w:hAnsi="Times New Roman" w:cs="Times New Roman"/>
          <w:sz w:val="24"/>
          <w:szCs w:val="24"/>
        </w:rPr>
        <w:t>Кпп</w:t>
      </w:r>
      <w:proofErr w:type="spellEnd"/>
      <w:r w:rsidRPr="003D2142">
        <w:rPr>
          <w:rFonts w:ascii="Times New Roman" w:hAnsi="Times New Roman" w:cs="Times New Roman"/>
          <w:sz w:val="24"/>
          <w:szCs w:val="24"/>
        </w:rPr>
        <w:t xml:space="preserve"> - коэффициент посещаемости при определении размера выплаты иным педагогическим работникам (старшим воспитателям, музыкальным работникам, учителям-дефектологам, учителям-логопедам, педагогам-психологам, инструкторам по физической культуре и другим педагогам дополнительного образования, за исключением учителей-логопедов и учителей-дефектологов, работающих только с группой компенсирующей направленности) (далее – «иные педагогические работники»), рассчитывается по формуле:</w:t>
      </w:r>
    </w:p>
    <w:p w:rsidR="00713CA5" w:rsidRPr="003D2142" w:rsidRDefault="00713CA5" w:rsidP="00713CA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2142">
        <w:rPr>
          <w:rFonts w:ascii="Times New Roman" w:hAnsi="Times New Roman" w:cs="Times New Roman"/>
          <w:sz w:val="24"/>
          <w:szCs w:val="24"/>
        </w:rPr>
        <w:t>Кпп</w:t>
      </w:r>
      <w:proofErr w:type="spellEnd"/>
      <w:r w:rsidRPr="003D2142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3D2142">
        <w:rPr>
          <w:rFonts w:ascii="Times New Roman" w:hAnsi="Times New Roman" w:cs="Times New Roman"/>
          <w:sz w:val="24"/>
          <w:szCs w:val="24"/>
        </w:rPr>
        <w:t>Нуф</w:t>
      </w:r>
      <w:proofErr w:type="spellEnd"/>
      <w:proofErr w:type="gramStart"/>
      <w:r w:rsidRPr="003D2142">
        <w:rPr>
          <w:rFonts w:ascii="Times New Roman" w:hAnsi="Times New Roman" w:cs="Times New Roman"/>
          <w:sz w:val="24"/>
          <w:szCs w:val="24"/>
        </w:rPr>
        <w:t xml:space="preserve"> / Н</w:t>
      </w:r>
      <w:proofErr w:type="gramEnd"/>
      <w:r w:rsidRPr="003D2142">
        <w:rPr>
          <w:rFonts w:ascii="Times New Roman" w:hAnsi="Times New Roman" w:cs="Times New Roman"/>
          <w:sz w:val="24"/>
          <w:szCs w:val="24"/>
        </w:rPr>
        <w:t>у,</w:t>
      </w:r>
    </w:p>
    <w:p w:rsidR="00713CA5" w:rsidRPr="003D2142" w:rsidRDefault="00713CA5" w:rsidP="00713CA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2142">
        <w:rPr>
          <w:rFonts w:ascii="Times New Roman" w:hAnsi="Times New Roman" w:cs="Times New Roman"/>
          <w:sz w:val="24"/>
          <w:szCs w:val="24"/>
        </w:rPr>
        <w:t>где:</w:t>
      </w:r>
    </w:p>
    <w:p w:rsidR="00713CA5" w:rsidRPr="003D2142" w:rsidRDefault="00713CA5" w:rsidP="00713CA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2142">
        <w:rPr>
          <w:rFonts w:ascii="Times New Roman" w:hAnsi="Times New Roman" w:cs="Times New Roman"/>
          <w:sz w:val="24"/>
          <w:szCs w:val="24"/>
        </w:rPr>
        <w:t>Нуф</w:t>
      </w:r>
      <w:proofErr w:type="spellEnd"/>
      <w:r w:rsidRPr="003D2142">
        <w:rPr>
          <w:rFonts w:ascii="Times New Roman" w:hAnsi="Times New Roman" w:cs="Times New Roman"/>
          <w:sz w:val="24"/>
          <w:szCs w:val="24"/>
        </w:rPr>
        <w:t xml:space="preserve"> - фактическая численность детей в учреждении;</w:t>
      </w:r>
    </w:p>
    <w:p w:rsidR="00713CA5" w:rsidRPr="003D2142" w:rsidRDefault="00713CA5" w:rsidP="00713CA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2142">
        <w:rPr>
          <w:rFonts w:ascii="Times New Roman" w:hAnsi="Times New Roman" w:cs="Times New Roman"/>
          <w:sz w:val="24"/>
          <w:szCs w:val="24"/>
        </w:rPr>
        <w:t xml:space="preserve">Ну - нормативная численность детей в учреждении, установленная в соответствии с Санитарно-эпидемиологическими правилами и нормативами </w:t>
      </w:r>
      <w:hyperlink r:id="rId9" w:history="1">
        <w:r w:rsidRPr="003D2142">
          <w:rPr>
            <w:rFonts w:ascii="Times New Roman" w:hAnsi="Times New Roman" w:cs="Times New Roman"/>
            <w:sz w:val="24"/>
            <w:szCs w:val="24"/>
          </w:rPr>
          <w:t>СанПиН 2.4.1.3049-13</w:t>
        </w:r>
      </w:hyperlink>
      <w:r w:rsidRPr="003D2142">
        <w:rPr>
          <w:rFonts w:ascii="Times New Roman" w:hAnsi="Times New Roman" w:cs="Times New Roman"/>
          <w:sz w:val="24"/>
          <w:szCs w:val="24"/>
        </w:rPr>
        <w:t>.</w:t>
      </w:r>
    </w:p>
    <w:p w:rsidR="00713CA5" w:rsidRPr="003D2142" w:rsidRDefault="00713CA5" w:rsidP="00713CA5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D2142">
        <w:rPr>
          <w:rFonts w:ascii="Times New Roman" w:hAnsi="Times New Roman" w:cs="Times New Roman"/>
          <w:b/>
          <w:sz w:val="24"/>
          <w:szCs w:val="24"/>
        </w:rPr>
        <w:lastRenderedPageBreak/>
        <w:t>Рсв</w:t>
      </w:r>
      <w:proofErr w:type="spellEnd"/>
      <w:r w:rsidRPr="003D2142">
        <w:rPr>
          <w:rFonts w:ascii="Times New Roman" w:hAnsi="Times New Roman" w:cs="Times New Roman"/>
          <w:b/>
          <w:sz w:val="24"/>
          <w:szCs w:val="24"/>
        </w:rPr>
        <w:t xml:space="preserve"> - размер стимулирующей надбавки воспитателям рассчитывается по формуле:</w:t>
      </w:r>
    </w:p>
    <w:p w:rsidR="00713CA5" w:rsidRPr="003D2142" w:rsidRDefault="00713CA5" w:rsidP="00713CA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2142">
        <w:rPr>
          <w:rFonts w:ascii="Times New Roman" w:hAnsi="Times New Roman" w:cs="Times New Roman"/>
          <w:sz w:val="24"/>
          <w:szCs w:val="24"/>
        </w:rPr>
        <w:t>Рсв</w:t>
      </w:r>
      <w:proofErr w:type="spellEnd"/>
      <w:r w:rsidRPr="003D2142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3D2142">
        <w:rPr>
          <w:rFonts w:ascii="Times New Roman" w:hAnsi="Times New Roman" w:cs="Times New Roman"/>
          <w:sz w:val="24"/>
          <w:szCs w:val="24"/>
        </w:rPr>
        <w:t>Бв</w:t>
      </w:r>
      <w:proofErr w:type="spellEnd"/>
      <w:r w:rsidRPr="003D2142">
        <w:rPr>
          <w:rFonts w:ascii="Times New Roman" w:hAnsi="Times New Roman" w:cs="Times New Roman"/>
          <w:sz w:val="24"/>
          <w:szCs w:val="24"/>
        </w:rPr>
        <w:t xml:space="preserve"> х </w:t>
      </w:r>
      <w:proofErr w:type="spellStart"/>
      <w:r w:rsidRPr="003D2142">
        <w:rPr>
          <w:rFonts w:ascii="Times New Roman" w:hAnsi="Times New Roman" w:cs="Times New Roman"/>
          <w:sz w:val="24"/>
          <w:szCs w:val="24"/>
        </w:rPr>
        <w:t>Кпр</w:t>
      </w:r>
      <w:proofErr w:type="spellEnd"/>
      <w:r w:rsidRPr="003D2142">
        <w:rPr>
          <w:rFonts w:ascii="Times New Roman" w:hAnsi="Times New Roman" w:cs="Times New Roman"/>
          <w:sz w:val="24"/>
          <w:szCs w:val="24"/>
        </w:rPr>
        <w:t xml:space="preserve"> х </w:t>
      </w:r>
      <w:proofErr w:type="spellStart"/>
      <w:r w:rsidRPr="003D2142">
        <w:rPr>
          <w:rFonts w:ascii="Times New Roman" w:hAnsi="Times New Roman" w:cs="Times New Roman"/>
          <w:sz w:val="24"/>
          <w:szCs w:val="24"/>
        </w:rPr>
        <w:t>Кп</w:t>
      </w:r>
      <w:proofErr w:type="spellEnd"/>
      <w:r w:rsidRPr="003D2142">
        <w:rPr>
          <w:rFonts w:ascii="Times New Roman" w:hAnsi="Times New Roman" w:cs="Times New Roman"/>
          <w:sz w:val="24"/>
          <w:szCs w:val="24"/>
        </w:rPr>
        <w:t>,</w:t>
      </w:r>
    </w:p>
    <w:p w:rsidR="00713CA5" w:rsidRPr="003D2142" w:rsidRDefault="00713CA5" w:rsidP="00713CA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2142">
        <w:rPr>
          <w:rFonts w:ascii="Times New Roman" w:hAnsi="Times New Roman" w:cs="Times New Roman"/>
          <w:sz w:val="24"/>
          <w:szCs w:val="24"/>
        </w:rPr>
        <w:t>где:</w:t>
      </w:r>
    </w:p>
    <w:p w:rsidR="00713CA5" w:rsidRPr="006B0A4D" w:rsidRDefault="003D2142" w:rsidP="00713CA5"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базовая сумма в размере 9</w:t>
      </w:r>
      <w:r w:rsidR="00713CA5" w:rsidRPr="003D2142">
        <w:rPr>
          <w:rFonts w:ascii="Times New Roman" w:hAnsi="Times New Roman" w:cs="Times New Roman"/>
          <w:sz w:val="24"/>
          <w:szCs w:val="24"/>
        </w:rPr>
        <w:t>00 рублей за ставку заработной пла</w:t>
      </w:r>
      <w:r w:rsidR="00713CA5" w:rsidRPr="006B0A4D">
        <w:rPr>
          <w:rFonts w:ascii="Times New Roman" w:hAnsi="Times New Roman" w:cs="Times New Roman"/>
        </w:rPr>
        <w:t>ты;</w:t>
      </w:r>
    </w:p>
    <w:p w:rsidR="00713CA5" w:rsidRPr="003D2142" w:rsidRDefault="00713CA5" w:rsidP="00713CA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2142">
        <w:rPr>
          <w:rFonts w:ascii="Times New Roman" w:hAnsi="Times New Roman" w:cs="Times New Roman"/>
          <w:sz w:val="24"/>
          <w:szCs w:val="24"/>
        </w:rPr>
        <w:t>Кпр</w:t>
      </w:r>
      <w:proofErr w:type="spellEnd"/>
      <w:r w:rsidRPr="003D2142">
        <w:rPr>
          <w:rFonts w:ascii="Times New Roman" w:hAnsi="Times New Roman" w:cs="Times New Roman"/>
          <w:sz w:val="24"/>
          <w:szCs w:val="24"/>
        </w:rPr>
        <w:t xml:space="preserve"> - коэффициент профессионального роста педагога;</w:t>
      </w:r>
    </w:p>
    <w:p w:rsidR="00713CA5" w:rsidRPr="003D2142" w:rsidRDefault="00713CA5" w:rsidP="00713CA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2142">
        <w:rPr>
          <w:rFonts w:ascii="Times New Roman" w:hAnsi="Times New Roman" w:cs="Times New Roman"/>
          <w:sz w:val="24"/>
          <w:szCs w:val="24"/>
        </w:rPr>
        <w:t>Кп</w:t>
      </w:r>
      <w:proofErr w:type="spellEnd"/>
      <w:r w:rsidRPr="003D2142">
        <w:rPr>
          <w:rFonts w:ascii="Times New Roman" w:hAnsi="Times New Roman" w:cs="Times New Roman"/>
          <w:sz w:val="24"/>
          <w:szCs w:val="24"/>
        </w:rPr>
        <w:t xml:space="preserve"> - коэффициент посещаемости.</w:t>
      </w:r>
    </w:p>
    <w:p w:rsidR="00713CA5" w:rsidRPr="003D2142" w:rsidRDefault="00713CA5" w:rsidP="003D214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2142">
        <w:rPr>
          <w:rFonts w:ascii="Times New Roman" w:hAnsi="Times New Roman" w:cs="Times New Roman"/>
          <w:b/>
          <w:sz w:val="24"/>
          <w:szCs w:val="24"/>
        </w:rPr>
        <w:t>Рсп</w:t>
      </w:r>
      <w:proofErr w:type="spellEnd"/>
      <w:r w:rsidRPr="003D2142">
        <w:rPr>
          <w:rFonts w:ascii="Times New Roman" w:hAnsi="Times New Roman" w:cs="Times New Roman"/>
          <w:b/>
          <w:sz w:val="24"/>
          <w:szCs w:val="24"/>
        </w:rPr>
        <w:t xml:space="preserve"> - размер стимулирующей надбавки иным педагогическим работникам рассчитывается по формуле</w:t>
      </w:r>
      <w:r w:rsidRPr="003D2142">
        <w:rPr>
          <w:rFonts w:ascii="Times New Roman" w:hAnsi="Times New Roman" w:cs="Times New Roman"/>
          <w:sz w:val="24"/>
          <w:szCs w:val="24"/>
        </w:rPr>
        <w:t>:</w:t>
      </w:r>
    </w:p>
    <w:p w:rsidR="00713CA5" w:rsidRPr="003D2142" w:rsidRDefault="00713CA5" w:rsidP="00713CA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2142">
        <w:rPr>
          <w:rFonts w:ascii="Times New Roman" w:hAnsi="Times New Roman" w:cs="Times New Roman"/>
          <w:sz w:val="24"/>
          <w:szCs w:val="24"/>
        </w:rPr>
        <w:t>Рсп</w:t>
      </w:r>
      <w:proofErr w:type="spellEnd"/>
      <w:r w:rsidRPr="003D2142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3D2142">
        <w:rPr>
          <w:rFonts w:ascii="Times New Roman" w:hAnsi="Times New Roman" w:cs="Times New Roman"/>
          <w:sz w:val="24"/>
          <w:szCs w:val="24"/>
        </w:rPr>
        <w:t>Бп</w:t>
      </w:r>
      <w:proofErr w:type="spellEnd"/>
      <w:r w:rsidRPr="003D2142">
        <w:rPr>
          <w:rFonts w:ascii="Times New Roman" w:hAnsi="Times New Roman" w:cs="Times New Roman"/>
          <w:sz w:val="24"/>
          <w:szCs w:val="24"/>
        </w:rPr>
        <w:t xml:space="preserve"> х </w:t>
      </w:r>
      <w:proofErr w:type="spellStart"/>
      <w:r w:rsidRPr="003D2142">
        <w:rPr>
          <w:rFonts w:ascii="Times New Roman" w:hAnsi="Times New Roman" w:cs="Times New Roman"/>
          <w:sz w:val="24"/>
          <w:szCs w:val="24"/>
        </w:rPr>
        <w:t>Кпр</w:t>
      </w:r>
      <w:proofErr w:type="spellEnd"/>
      <w:r w:rsidRPr="003D2142">
        <w:rPr>
          <w:rFonts w:ascii="Times New Roman" w:hAnsi="Times New Roman" w:cs="Times New Roman"/>
          <w:sz w:val="24"/>
          <w:szCs w:val="24"/>
        </w:rPr>
        <w:t xml:space="preserve"> х </w:t>
      </w:r>
      <w:proofErr w:type="spellStart"/>
      <w:r w:rsidRPr="003D2142">
        <w:rPr>
          <w:rFonts w:ascii="Times New Roman" w:hAnsi="Times New Roman" w:cs="Times New Roman"/>
          <w:sz w:val="24"/>
          <w:szCs w:val="24"/>
        </w:rPr>
        <w:t>Кп</w:t>
      </w:r>
      <w:proofErr w:type="spellEnd"/>
      <w:r w:rsidRPr="003D2142">
        <w:rPr>
          <w:rFonts w:ascii="Times New Roman" w:hAnsi="Times New Roman" w:cs="Times New Roman"/>
          <w:sz w:val="24"/>
          <w:szCs w:val="24"/>
        </w:rPr>
        <w:t>,</w:t>
      </w:r>
    </w:p>
    <w:p w:rsidR="00713CA5" w:rsidRPr="003D2142" w:rsidRDefault="00713CA5" w:rsidP="00713CA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2142">
        <w:rPr>
          <w:rFonts w:ascii="Times New Roman" w:hAnsi="Times New Roman" w:cs="Times New Roman"/>
          <w:sz w:val="24"/>
          <w:szCs w:val="24"/>
        </w:rPr>
        <w:t>где:</w:t>
      </w:r>
    </w:p>
    <w:p w:rsidR="00713CA5" w:rsidRPr="003D2142" w:rsidRDefault="003D2142" w:rsidP="00713CA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базовая сумма в размере 8</w:t>
      </w:r>
      <w:r w:rsidR="00713CA5" w:rsidRPr="003D2142">
        <w:rPr>
          <w:rFonts w:ascii="Times New Roman" w:hAnsi="Times New Roman" w:cs="Times New Roman"/>
          <w:sz w:val="24"/>
          <w:szCs w:val="24"/>
        </w:rPr>
        <w:t>00 рублей за ставку заработной платы;</w:t>
      </w:r>
    </w:p>
    <w:p w:rsidR="00713CA5" w:rsidRPr="003D2142" w:rsidRDefault="00713CA5" w:rsidP="00713CA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2142">
        <w:rPr>
          <w:rFonts w:ascii="Times New Roman" w:hAnsi="Times New Roman" w:cs="Times New Roman"/>
          <w:sz w:val="24"/>
          <w:szCs w:val="24"/>
        </w:rPr>
        <w:t>Кпр</w:t>
      </w:r>
      <w:proofErr w:type="spellEnd"/>
      <w:r w:rsidRPr="003D2142">
        <w:rPr>
          <w:rFonts w:ascii="Times New Roman" w:hAnsi="Times New Roman" w:cs="Times New Roman"/>
          <w:sz w:val="24"/>
          <w:szCs w:val="24"/>
        </w:rPr>
        <w:t xml:space="preserve"> - коэффициент профессионального роста педагога;</w:t>
      </w:r>
    </w:p>
    <w:p w:rsidR="00713CA5" w:rsidRPr="003D2142" w:rsidRDefault="00713CA5" w:rsidP="00713CA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2142">
        <w:rPr>
          <w:rFonts w:ascii="Times New Roman" w:hAnsi="Times New Roman" w:cs="Times New Roman"/>
          <w:sz w:val="24"/>
          <w:szCs w:val="24"/>
        </w:rPr>
        <w:t>Кп</w:t>
      </w:r>
      <w:proofErr w:type="spellEnd"/>
      <w:r w:rsidRPr="003D2142">
        <w:rPr>
          <w:rFonts w:ascii="Times New Roman" w:hAnsi="Times New Roman" w:cs="Times New Roman"/>
          <w:sz w:val="24"/>
          <w:szCs w:val="24"/>
        </w:rPr>
        <w:t xml:space="preserve"> - коэффициент посещаемости.</w:t>
      </w:r>
    </w:p>
    <w:p w:rsidR="00713CA5" w:rsidRPr="003D2142" w:rsidRDefault="00713CA5" w:rsidP="00713CA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13CA5" w:rsidRPr="003D2142" w:rsidRDefault="00713CA5" w:rsidP="00713CA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142">
        <w:rPr>
          <w:rFonts w:ascii="Times New Roman" w:hAnsi="Times New Roman" w:cs="Times New Roman"/>
          <w:b/>
          <w:sz w:val="28"/>
          <w:szCs w:val="28"/>
        </w:rPr>
        <w:t>Порядок подачи и рассмотрения апелляций в случае несогласия педагога с оценкой результативности его профессиональной деятельности</w:t>
      </w:r>
    </w:p>
    <w:p w:rsidR="00713CA5" w:rsidRPr="003D2142" w:rsidRDefault="00713CA5" w:rsidP="00713CA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004E2" w:rsidRDefault="00713CA5" w:rsidP="00713CA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2142">
        <w:rPr>
          <w:rFonts w:ascii="Times New Roman" w:hAnsi="Times New Roman" w:cs="Times New Roman"/>
          <w:sz w:val="24"/>
          <w:szCs w:val="24"/>
        </w:rPr>
        <w:t xml:space="preserve">2.1. Определение размера выплат производится по согласованию с </w:t>
      </w:r>
      <w:r w:rsidR="00F004E2">
        <w:rPr>
          <w:rFonts w:ascii="Times New Roman" w:hAnsi="Times New Roman" w:cs="Times New Roman"/>
          <w:sz w:val="24"/>
          <w:szCs w:val="24"/>
        </w:rPr>
        <w:t xml:space="preserve">экспертной комиссией </w:t>
      </w:r>
      <w:r w:rsidRPr="003D2142">
        <w:rPr>
          <w:rFonts w:ascii="Times New Roman" w:hAnsi="Times New Roman" w:cs="Times New Roman"/>
          <w:sz w:val="24"/>
          <w:szCs w:val="24"/>
        </w:rPr>
        <w:t>на основании представления руководителя организации</w:t>
      </w:r>
      <w:proofErr w:type="gramStart"/>
      <w:r w:rsidRPr="003D2142">
        <w:rPr>
          <w:rFonts w:ascii="Times New Roman" w:hAnsi="Times New Roman" w:cs="Times New Roman"/>
          <w:sz w:val="24"/>
          <w:szCs w:val="24"/>
        </w:rPr>
        <w:t xml:space="preserve"> </w:t>
      </w:r>
      <w:r w:rsidR="00F004E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13CA5" w:rsidRPr="003D2142" w:rsidRDefault="00713CA5" w:rsidP="00713CA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2142">
        <w:rPr>
          <w:rFonts w:ascii="Times New Roman" w:hAnsi="Times New Roman" w:cs="Times New Roman"/>
          <w:sz w:val="24"/>
          <w:szCs w:val="24"/>
        </w:rPr>
        <w:t xml:space="preserve">2.2 Руководитель организации предоставляет </w:t>
      </w:r>
      <w:r w:rsidR="00F004E2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3D2142">
        <w:rPr>
          <w:rFonts w:ascii="Times New Roman" w:hAnsi="Times New Roman" w:cs="Times New Roman"/>
          <w:sz w:val="24"/>
          <w:szCs w:val="24"/>
        </w:rPr>
        <w:t xml:space="preserve"> аналитическую информацию (оценочный лист) о результатах деятельности педагогов.</w:t>
      </w:r>
    </w:p>
    <w:p w:rsidR="00713CA5" w:rsidRPr="003D2142" w:rsidRDefault="00713CA5" w:rsidP="00713CA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2142">
        <w:rPr>
          <w:rFonts w:ascii="Times New Roman" w:hAnsi="Times New Roman" w:cs="Times New Roman"/>
          <w:sz w:val="24"/>
          <w:szCs w:val="24"/>
        </w:rPr>
        <w:t xml:space="preserve">2.3 Оценочный лист с соответствующими показателями подписывается руководителем организации, предоставляется педагогу для ознакомления под роспись и передается в </w:t>
      </w:r>
      <w:r w:rsidR="00F004E2">
        <w:rPr>
          <w:rFonts w:ascii="Times New Roman" w:hAnsi="Times New Roman" w:cs="Times New Roman"/>
          <w:sz w:val="24"/>
          <w:szCs w:val="24"/>
        </w:rPr>
        <w:t>экспертную комиссию</w:t>
      </w:r>
      <w:r w:rsidRPr="003D2142">
        <w:rPr>
          <w:rFonts w:ascii="Times New Roman" w:hAnsi="Times New Roman" w:cs="Times New Roman"/>
          <w:sz w:val="24"/>
          <w:szCs w:val="24"/>
        </w:rPr>
        <w:t>.</w:t>
      </w:r>
    </w:p>
    <w:p w:rsidR="00713CA5" w:rsidRPr="003D2142" w:rsidRDefault="00713CA5" w:rsidP="00713CA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2142">
        <w:rPr>
          <w:rFonts w:ascii="Times New Roman" w:hAnsi="Times New Roman" w:cs="Times New Roman"/>
          <w:sz w:val="24"/>
          <w:szCs w:val="24"/>
        </w:rPr>
        <w:t xml:space="preserve">2.4 </w:t>
      </w:r>
      <w:r w:rsidR="00F004E2">
        <w:rPr>
          <w:rFonts w:ascii="Times New Roman" w:hAnsi="Times New Roman" w:cs="Times New Roman"/>
          <w:sz w:val="24"/>
          <w:szCs w:val="24"/>
        </w:rPr>
        <w:t>Комиссия</w:t>
      </w:r>
      <w:r w:rsidRPr="003D2142">
        <w:rPr>
          <w:rFonts w:ascii="Times New Roman" w:hAnsi="Times New Roman" w:cs="Times New Roman"/>
          <w:sz w:val="24"/>
          <w:szCs w:val="24"/>
        </w:rPr>
        <w:t xml:space="preserve"> принимает решение о количестве баллов большинством голосов на открытом голосовании при условии присутствия на заседании </w:t>
      </w:r>
      <w:r w:rsidR="00F004E2">
        <w:rPr>
          <w:rFonts w:ascii="Times New Roman" w:hAnsi="Times New Roman" w:cs="Times New Roman"/>
          <w:sz w:val="24"/>
          <w:szCs w:val="24"/>
        </w:rPr>
        <w:t>комиссии</w:t>
      </w:r>
      <w:r w:rsidRPr="003D2142">
        <w:rPr>
          <w:rFonts w:ascii="Times New Roman" w:hAnsi="Times New Roman" w:cs="Times New Roman"/>
          <w:sz w:val="24"/>
          <w:szCs w:val="24"/>
        </w:rPr>
        <w:t xml:space="preserve"> не менее половины его членов. Решение оформляется протоколом. На основании протокола заседания </w:t>
      </w:r>
      <w:r w:rsidR="00F004E2">
        <w:rPr>
          <w:rFonts w:ascii="Times New Roman" w:hAnsi="Times New Roman" w:cs="Times New Roman"/>
          <w:sz w:val="24"/>
          <w:szCs w:val="24"/>
        </w:rPr>
        <w:t xml:space="preserve">экспертной комиссии </w:t>
      </w:r>
      <w:r w:rsidRPr="003D2142">
        <w:rPr>
          <w:rFonts w:ascii="Times New Roman" w:hAnsi="Times New Roman" w:cs="Times New Roman"/>
          <w:sz w:val="24"/>
          <w:szCs w:val="24"/>
        </w:rPr>
        <w:t xml:space="preserve"> руководитель издает приказ.</w:t>
      </w:r>
    </w:p>
    <w:p w:rsidR="00713CA5" w:rsidRPr="003D2142" w:rsidRDefault="00713CA5" w:rsidP="00713CA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31"/>
      <w:r w:rsidRPr="003D2142">
        <w:rPr>
          <w:rFonts w:ascii="Times New Roman" w:hAnsi="Times New Roman" w:cs="Times New Roman"/>
          <w:sz w:val="24"/>
          <w:szCs w:val="24"/>
        </w:rPr>
        <w:t>2.5. В случае несогласия педагога с оценкой результативности его профессиональн</w:t>
      </w:r>
      <w:r w:rsidR="00F004E2">
        <w:rPr>
          <w:rFonts w:ascii="Times New Roman" w:hAnsi="Times New Roman" w:cs="Times New Roman"/>
          <w:sz w:val="24"/>
          <w:szCs w:val="24"/>
        </w:rPr>
        <w:t xml:space="preserve">ой деятельности, </w:t>
      </w:r>
      <w:r w:rsidRPr="003D2142">
        <w:rPr>
          <w:rFonts w:ascii="Times New Roman" w:hAnsi="Times New Roman" w:cs="Times New Roman"/>
          <w:sz w:val="24"/>
          <w:szCs w:val="24"/>
        </w:rPr>
        <w:t xml:space="preserve"> он вправе подать апелляцию в специально созданную конфликтную комиссию учреждения с указанием конкретных критериев, по которым возникло разногласие, и документальных данных.</w:t>
      </w:r>
    </w:p>
    <w:p w:rsidR="00713CA5" w:rsidRPr="003D2142" w:rsidRDefault="00713CA5" w:rsidP="00713CA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32"/>
      <w:bookmarkEnd w:id="4"/>
      <w:r w:rsidRPr="003D2142">
        <w:rPr>
          <w:rFonts w:ascii="Times New Roman" w:hAnsi="Times New Roman" w:cs="Times New Roman"/>
          <w:sz w:val="24"/>
          <w:szCs w:val="24"/>
        </w:rPr>
        <w:lastRenderedPageBreak/>
        <w:t xml:space="preserve">2.6. Апелляция не может содержать претензий к составу </w:t>
      </w:r>
      <w:r w:rsidR="00F004E2">
        <w:rPr>
          <w:rFonts w:ascii="Times New Roman" w:hAnsi="Times New Roman" w:cs="Times New Roman"/>
          <w:sz w:val="24"/>
          <w:szCs w:val="24"/>
        </w:rPr>
        <w:t>экспертной комиссии</w:t>
      </w:r>
      <w:r w:rsidRPr="003D2142">
        <w:rPr>
          <w:rFonts w:ascii="Times New Roman" w:hAnsi="Times New Roman" w:cs="Times New Roman"/>
          <w:sz w:val="24"/>
          <w:szCs w:val="24"/>
        </w:rPr>
        <w:t xml:space="preserve"> и процедуре оценки.</w:t>
      </w:r>
    </w:p>
    <w:p w:rsidR="00713CA5" w:rsidRPr="003D2142" w:rsidRDefault="00713CA5" w:rsidP="00713CA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33"/>
      <w:bookmarkEnd w:id="5"/>
      <w:r w:rsidRPr="003D2142">
        <w:rPr>
          <w:rFonts w:ascii="Times New Roman" w:hAnsi="Times New Roman" w:cs="Times New Roman"/>
          <w:sz w:val="24"/>
          <w:szCs w:val="24"/>
        </w:rPr>
        <w:t>2.7. На основании поданной апелляции конфликтная комиссия учреждения в срок не позднее двух рабочих дней со дня подачи апелляции собирается для ее рассмотрения.</w:t>
      </w:r>
    </w:p>
    <w:p w:rsidR="00713CA5" w:rsidRPr="00F004E2" w:rsidRDefault="00713CA5" w:rsidP="00713CA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34"/>
      <w:bookmarkEnd w:id="6"/>
      <w:r w:rsidRPr="003D2142">
        <w:rPr>
          <w:rFonts w:ascii="Times New Roman" w:hAnsi="Times New Roman" w:cs="Times New Roman"/>
          <w:sz w:val="24"/>
          <w:szCs w:val="24"/>
        </w:rPr>
        <w:t>2.8. В присутствии педагога, подавшего апелляцию, члены конфликтной комиссии учреждения проводят дополнительную проверку оценки, основываясь на представленных документальных</w:t>
      </w:r>
      <w:r w:rsidRPr="006B0A4D">
        <w:rPr>
          <w:rFonts w:ascii="Times New Roman" w:hAnsi="Times New Roman" w:cs="Times New Roman"/>
        </w:rPr>
        <w:t xml:space="preserve"> </w:t>
      </w:r>
      <w:r w:rsidRPr="00F004E2">
        <w:rPr>
          <w:rFonts w:ascii="Times New Roman" w:hAnsi="Times New Roman" w:cs="Times New Roman"/>
          <w:sz w:val="24"/>
          <w:szCs w:val="24"/>
        </w:rPr>
        <w:t>данных, сверяя их с данными руководителя учреждения (оценочным листом результатов профессиональной деятельности педагога), по результатам которых подтверждают данную ранее оценку, либо (если таковая признана недействительной) изменяют ее.</w:t>
      </w:r>
    </w:p>
    <w:p w:rsidR="00713CA5" w:rsidRPr="00F004E2" w:rsidRDefault="00713CA5" w:rsidP="00713CA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035"/>
      <w:bookmarkEnd w:id="7"/>
      <w:r w:rsidRPr="00F004E2">
        <w:rPr>
          <w:rFonts w:ascii="Times New Roman" w:hAnsi="Times New Roman" w:cs="Times New Roman"/>
          <w:sz w:val="24"/>
          <w:szCs w:val="24"/>
        </w:rPr>
        <w:t>2.9. Оценка, данная конфликтной комиссией учреждения на основе результатов рассмотрения апелляции, является окончательной.</w:t>
      </w:r>
    </w:p>
    <w:bookmarkEnd w:id="8"/>
    <w:p w:rsidR="00713CA5" w:rsidRPr="00F004E2" w:rsidRDefault="00713CA5" w:rsidP="00713CA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6458F" w:rsidRPr="00F004E2" w:rsidRDefault="0066458F">
      <w:pPr>
        <w:rPr>
          <w:sz w:val="24"/>
          <w:szCs w:val="24"/>
        </w:rPr>
      </w:pPr>
    </w:p>
    <w:sectPr w:rsidR="0066458F" w:rsidRPr="00F004E2" w:rsidSect="00D6179C">
      <w:pgSz w:w="11900" w:h="16800"/>
      <w:pgMar w:top="1135" w:right="800" w:bottom="1440" w:left="110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1CDF"/>
    <w:multiLevelType w:val="multilevel"/>
    <w:tmpl w:val="F41C86F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3071FF2"/>
    <w:multiLevelType w:val="multilevel"/>
    <w:tmpl w:val="E8825FE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3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5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5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89B73F9"/>
    <w:multiLevelType w:val="hybridMultilevel"/>
    <w:tmpl w:val="877C2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B9A6A20"/>
    <w:multiLevelType w:val="multilevel"/>
    <w:tmpl w:val="6B1A5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CA5"/>
    <w:rsid w:val="001078C7"/>
    <w:rsid w:val="00131EB0"/>
    <w:rsid w:val="001F309E"/>
    <w:rsid w:val="003D2142"/>
    <w:rsid w:val="005149AA"/>
    <w:rsid w:val="005505CD"/>
    <w:rsid w:val="0065593A"/>
    <w:rsid w:val="0066427C"/>
    <w:rsid w:val="0066458F"/>
    <w:rsid w:val="006A2C5F"/>
    <w:rsid w:val="00713CA5"/>
    <w:rsid w:val="007F2060"/>
    <w:rsid w:val="00803AF8"/>
    <w:rsid w:val="0084258E"/>
    <w:rsid w:val="009F34EC"/>
    <w:rsid w:val="00AB46AB"/>
    <w:rsid w:val="00AF2DAB"/>
    <w:rsid w:val="00B74C1C"/>
    <w:rsid w:val="00E61763"/>
    <w:rsid w:val="00ED2C63"/>
    <w:rsid w:val="00F0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13CA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13CA5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13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C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4C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13CA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13CA5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13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C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4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8427.1000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78427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Почемучки</cp:lastModifiedBy>
  <cp:revision>2</cp:revision>
  <cp:lastPrinted>2008-12-31T18:59:00Z</cp:lastPrinted>
  <dcterms:created xsi:type="dcterms:W3CDTF">2008-12-31T19:03:00Z</dcterms:created>
  <dcterms:modified xsi:type="dcterms:W3CDTF">2008-12-31T19:03:00Z</dcterms:modified>
</cp:coreProperties>
</file>